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329" w:rsidRPr="00462607" w:rsidRDefault="00407702">
      <w:pPr>
        <w:rPr>
          <w:rFonts w:ascii="Times New Roman" w:hAnsi="Times New Roman" w:cs="Times New Roman"/>
          <w:b/>
          <w:sz w:val="36"/>
          <w:szCs w:val="36"/>
        </w:rPr>
      </w:pPr>
      <w:r w:rsidRPr="00462607">
        <w:rPr>
          <w:rFonts w:ascii="Times New Roman" w:hAnsi="Times New Roman" w:cs="Times New Roman"/>
          <w:b/>
          <w:sz w:val="36"/>
          <w:szCs w:val="36"/>
        </w:rPr>
        <w:t>Мероприятия по «Точке роста» кружок Робототехника»:</w:t>
      </w: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709"/>
        <w:gridCol w:w="5812"/>
        <w:gridCol w:w="1134"/>
        <w:gridCol w:w="1701"/>
      </w:tblGrid>
      <w:tr w:rsidR="00407702" w:rsidTr="00407702">
        <w:trPr>
          <w:gridAfter w:val="2"/>
          <w:wAfter w:w="2835" w:type="dxa"/>
          <w:trHeight w:val="276"/>
        </w:trPr>
        <w:tc>
          <w:tcPr>
            <w:tcW w:w="709" w:type="dxa"/>
            <w:vMerge w:val="restart"/>
          </w:tcPr>
          <w:p w:rsidR="00407702" w:rsidRPr="00FC23E6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812" w:type="dxa"/>
            <w:vMerge w:val="restart"/>
          </w:tcPr>
          <w:p w:rsidR="00407702" w:rsidRDefault="00462607" w:rsidP="004626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</w:t>
            </w:r>
            <w:r w:rsidR="004077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Темы </w:t>
            </w:r>
          </w:p>
        </w:tc>
      </w:tr>
      <w:tr w:rsidR="00407702" w:rsidTr="00077F35">
        <w:tc>
          <w:tcPr>
            <w:tcW w:w="709" w:type="dxa"/>
            <w:vMerge/>
          </w:tcPr>
          <w:p w:rsidR="00407702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vMerge/>
          </w:tcPr>
          <w:p w:rsidR="00407702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07702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701" w:type="dxa"/>
          </w:tcPr>
          <w:p w:rsidR="00407702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</w:t>
            </w:r>
          </w:p>
        </w:tc>
      </w:tr>
      <w:tr w:rsidR="00407702" w:rsidTr="00077F35">
        <w:tc>
          <w:tcPr>
            <w:tcW w:w="709" w:type="dxa"/>
          </w:tcPr>
          <w:p w:rsidR="00407702" w:rsidRPr="00FC23E6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2" w:type="dxa"/>
          </w:tcPr>
          <w:p w:rsidR="00407702" w:rsidRPr="005B6CF7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B6C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Техника безопасности. Знакомство с конструктором</w:t>
            </w:r>
            <w:r w:rsidRPr="005B6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5B6C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Lego</w:t>
            </w:r>
            <w:r w:rsidRPr="005B6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</w:t>
            </w:r>
            <w:r w:rsidRPr="005B6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обзор набора.</w:t>
            </w:r>
          </w:p>
        </w:tc>
        <w:tc>
          <w:tcPr>
            <w:tcW w:w="1134" w:type="dxa"/>
          </w:tcPr>
          <w:p w:rsidR="00407702" w:rsidRPr="000B7304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Pr="000B7304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16.01</w:t>
            </w:r>
          </w:p>
        </w:tc>
      </w:tr>
      <w:tr w:rsidR="00407702" w:rsidTr="00077F35">
        <w:tc>
          <w:tcPr>
            <w:tcW w:w="709" w:type="dxa"/>
          </w:tcPr>
          <w:p w:rsidR="00407702" w:rsidRPr="00642826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2" w:type="dxa"/>
          </w:tcPr>
          <w:p w:rsidR="00407702" w:rsidRPr="005B6CF7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Программное обеспечение </w:t>
            </w:r>
            <w:r w:rsidRPr="005B6C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Lego</w:t>
            </w:r>
            <w:r w:rsidRPr="005B6C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</w:t>
            </w:r>
            <w:r w:rsidRPr="005B6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407702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23.01</w:t>
            </w:r>
          </w:p>
        </w:tc>
      </w:tr>
      <w:tr w:rsidR="00407702" w:rsidTr="00077F35">
        <w:tc>
          <w:tcPr>
            <w:tcW w:w="709" w:type="dxa"/>
          </w:tcPr>
          <w:p w:rsidR="00407702" w:rsidRPr="00642826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2" w:type="dxa"/>
          </w:tcPr>
          <w:p w:rsidR="00407702" w:rsidRPr="009E1109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Сборка и программирование модели «Умная вертушка».</w:t>
            </w:r>
          </w:p>
        </w:tc>
        <w:tc>
          <w:tcPr>
            <w:tcW w:w="1134" w:type="dxa"/>
          </w:tcPr>
          <w:p w:rsidR="00407702" w:rsidRPr="00642826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Pr="00642826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30.01</w:t>
            </w:r>
          </w:p>
        </w:tc>
      </w:tr>
      <w:tr w:rsidR="00407702" w:rsidTr="00077F35">
        <w:tc>
          <w:tcPr>
            <w:tcW w:w="709" w:type="dxa"/>
          </w:tcPr>
          <w:p w:rsidR="00407702" w:rsidRPr="00642826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2" w:type="dxa"/>
          </w:tcPr>
          <w:p w:rsidR="00407702" w:rsidRPr="009E1109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Сборка и программирование модели «Обезьянка – барабанщица».</w:t>
            </w:r>
          </w:p>
        </w:tc>
        <w:tc>
          <w:tcPr>
            <w:tcW w:w="1134" w:type="dxa"/>
          </w:tcPr>
          <w:p w:rsidR="00407702" w:rsidRPr="00642826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Pr="00642826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06.02</w:t>
            </w:r>
          </w:p>
        </w:tc>
      </w:tr>
      <w:tr w:rsidR="00407702" w:rsidTr="00077F35">
        <w:tc>
          <w:tcPr>
            <w:tcW w:w="709" w:type="dxa"/>
          </w:tcPr>
          <w:p w:rsidR="00407702" w:rsidRPr="00642826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12" w:type="dxa"/>
          </w:tcPr>
          <w:p w:rsidR="00407702" w:rsidRPr="009E1109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Футбольные соревнования. Нападающий и вратарь. </w:t>
            </w:r>
          </w:p>
        </w:tc>
        <w:tc>
          <w:tcPr>
            <w:tcW w:w="1134" w:type="dxa"/>
          </w:tcPr>
          <w:p w:rsidR="00407702" w:rsidRPr="00642826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Pr="00642826" w:rsidRDefault="00462607" w:rsidP="004077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20.02</w:t>
            </w:r>
          </w:p>
        </w:tc>
      </w:tr>
      <w:tr w:rsidR="00407702" w:rsidTr="00077F35">
        <w:tc>
          <w:tcPr>
            <w:tcW w:w="709" w:type="dxa"/>
          </w:tcPr>
          <w:p w:rsidR="00407702" w:rsidRPr="00642826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12" w:type="dxa"/>
          </w:tcPr>
          <w:p w:rsidR="00407702" w:rsidRPr="009E1109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Сборка и программирование модели «Манипулятор».</w:t>
            </w:r>
          </w:p>
        </w:tc>
        <w:tc>
          <w:tcPr>
            <w:tcW w:w="1134" w:type="dxa"/>
          </w:tcPr>
          <w:p w:rsidR="00407702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06.03</w:t>
            </w:r>
          </w:p>
        </w:tc>
      </w:tr>
      <w:tr w:rsidR="00407702" w:rsidTr="00077F35">
        <w:tc>
          <w:tcPr>
            <w:tcW w:w="709" w:type="dxa"/>
          </w:tcPr>
          <w:p w:rsidR="00407702" w:rsidRPr="00642826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12" w:type="dxa"/>
          </w:tcPr>
          <w:p w:rsidR="00407702" w:rsidRPr="009E1109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Сборка и программирование модели «Подъемный кран». </w:t>
            </w:r>
          </w:p>
        </w:tc>
        <w:tc>
          <w:tcPr>
            <w:tcW w:w="1134" w:type="dxa"/>
          </w:tcPr>
          <w:p w:rsidR="00407702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13.03</w:t>
            </w:r>
          </w:p>
        </w:tc>
      </w:tr>
      <w:tr w:rsidR="00407702" w:rsidTr="00077F35">
        <w:tc>
          <w:tcPr>
            <w:tcW w:w="709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12" w:type="dxa"/>
          </w:tcPr>
          <w:p w:rsidR="00407702" w:rsidRPr="009E1109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Сборка и программирование модели «Машина на пружинах».</w:t>
            </w:r>
          </w:p>
        </w:tc>
        <w:tc>
          <w:tcPr>
            <w:tcW w:w="1134" w:type="dxa"/>
          </w:tcPr>
          <w:p w:rsidR="00407702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27.03</w:t>
            </w:r>
          </w:p>
        </w:tc>
      </w:tr>
      <w:tr w:rsidR="00407702" w:rsidTr="00077F35">
        <w:tc>
          <w:tcPr>
            <w:tcW w:w="709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12" w:type="dxa"/>
          </w:tcPr>
          <w:p w:rsidR="00407702" w:rsidRPr="009E1109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Сборка и программирование модели «Автоматический грузовой лифт».</w:t>
            </w:r>
          </w:p>
        </w:tc>
        <w:tc>
          <w:tcPr>
            <w:tcW w:w="1134" w:type="dxa"/>
          </w:tcPr>
          <w:p w:rsidR="00407702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10.04</w:t>
            </w:r>
          </w:p>
        </w:tc>
      </w:tr>
      <w:tr w:rsidR="00407702" w:rsidTr="00077F35">
        <w:tc>
          <w:tcPr>
            <w:tcW w:w="709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2" w:type="dxa"/>
          </w:tcPr>
          <w:p w:rsidR="00407702" w:rsidRPr="009E1109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Сборка и программирование модели «Весёлая карусель».</w:t>
            </w:r>
          </w:p>
        </w:tc>
        <w:tc>
          <w:tcPr>
            <w:tcW w:w="1134" w:type="dxa"/>
          </w:tcPr>
          <w:p w:rsidR="00407702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17.04</w:t>
            </w:r>
          </w:p>
        </w:tc>
      </w:tr>
      <w:tr w:rsidR="00407702" w:rsidTr="00077F35">
        <w:tc>
          <w:tcPr>
            <w:tcW w:w="709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12" w:type="dxa"/>
          </w:tcPr>
          <w:p w:rsidR="00407702" w:rsidRPr="009E1109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Сборка и программирование модели «Колесо обозрения».</w:t>
            </w:r>
          </w:p>
        </w:tc>
        <w:tc>
          <w:tcPr>
            <w:tcW w:w="1134" w:type="dxa"/>
          </w:tcPr>
          <w:p w:rsidR="00407702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24.04</w:t>
            </w:r>
          </w:p>
        </w:tc>
      </w:tr>
      <w:tr w:rsidR="00407702" w:rsidTr="00077F35">
        <w:tc>
          <w:tcPr>
            <w:tcW w:w="709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12" w:type="dxa"/>
          </w:tcPr>
          <w:p w:rsidR="00407702" w:rsidRPr="009E1109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Сборка и программирование модели «Усовершенствованный автомобиль».</w:t>
            </w:r>
          </w:p>
        </w:tc>
        <w:tc>
          <w:tcPr>
            <w:tcW w:w="1134" w:type="dxa"/>
          </w:tcPr>
          <w:p w:rsidR="00407702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08.05</w:t>
            </w:r>
          </w:p>
        </w:tc>
      </w:tr>
      <w:tr w:rsidR="00407702" w:rsidTr="00077F35">
        <w:tc>
          <w:tcPr>
            <w:tcW w:w="709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40770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2" w:type="dxa"/>
          </w:tcPr>
          <w:p w:rsidR="00407702" w:rsidRPr="009E1109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Сборка и программирование модели «Детская карусель».</w:t>
            </w:r>
          </w:p>
        </w:tc>
        <w:tc>
          <w:tcPr>
            <w:tcW w:w="1134" w:type="dxa"/>
          </w:tcPr>
          <w:p w:rsidR="00407702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15.05</w:t>
            </w:r>
          </w:p>
        </w:tc>
      </w:tr>
      <w:tr w:rsidR="00407702" w:rsidTr="00077F35">
        <w:tc>
          <w:tcPr>
            <w:tcW w:w="709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40770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2" w:type="dxa"/>
          </w:tcPr>
          <w:p w:rsidR="00407702" w:rsidRPr="009E1109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11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Сборка и программирование модели «Флюгер».</w:t>
            </w:r>
          </w:p>
        </w:tc>
        <w:tc>
          <w:tcPr>
            <w:tcW w:w="1134" w:type="dxa"/>
          </w:tcPr>
          <w:p w:rsidR="00407702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22.05</w:t>
            </w:r>
          </w:p>
        </w:tc>
      </w:tr>
      <w:tr w:rsidR="00407702" w:rsidTr="00077F35">
        <w:tc>
          <w:tcPr>
            <w:tcW w:w="709" w:type="dxa"/>
          </w:tcPr>
          <w:p w:rsidR="00407702" w:rsidRPr="00642826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12" w:type="dxa"/>
          </w:tcPr>
          <w:p w:rsidR="00407702" w:rsidRPr="005B6CF7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B6C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Выработка и конструирование модели, её программирование.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Творческий проект.</w:t>
            </w:r>
          </w:p>
        </w:tc>
        <w:tc>
          <w:tcPr>
            <w:tcW w:w="1134" w:type="dxa"/>
          </w:tcPr>
          <w:p w:rsidR="00407702" w:rsidRPr="00642826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Pr="00642826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12.06</w:t>
            </w:r>
          </w:p>
        </w:tc>
      </w:tr>
      <w:tr w:rsidR="00407702" w:rsidTr="00077F35">
        <w:tc>
          <w:tcPr>
            <w:tcW w:w="709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12" w:type="dxa"/>
          </w:tcPr>
          <w:p w:rsidR="00407702" w:rsidRPr="005B6CF7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B6C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Выработка и конструирование модели, её программирование.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Творческий проект.</w:t>
            </w:r>
          </w:p>
        </w:tc>
        <w:tc>
          <w:tcPr>
            <w:tcW w:w="1134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26.06</w:t>
            </w:r>
          </w:p>
        </w:tc>
      </w:tr>
      <w:tr w:rsidR="00407702" w:rsidTr="00077F35">
        <w:tc>
          <w:tcPr>
            <w:tcW w:w="709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12" w:type="dxa"/>
          </w:tcPr>
          <w:p w:rsidR="00407702" w:rsidRPr="005B6CF7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B6C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Выработка и конструирование модели, её программирование.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Творческий проект.</w:t>
            </w:r>
          </w:p>
        </w:tc>
        <w:tc>
          <w:tcPr>
            <w:tcW w:w="1134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10.07</w:t>
            </w:r>
          </w:p>
        </w:tc>
      </w:tr>
      <w:tr w:rsidR="00407702" w:rsidTr="00077F35">
        <w:tc>
          <w:tcPr>
            <w:tcW w:w="709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12" w:type="dxa"/>
          </w:tcPr>
          <w:p w:rsidR="00407702" w:rsidRPr="005B6CF7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B6C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Выработка и конструирование модели, её программирование.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Творческий проект.</w:t>
            </w:r>
          </w:p>
        </w:tc>
        <w:tc>
          <w:tcPr>
            <w:tcW w:w="1134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24.07</w:t>
            </w:r>
          </w:p>
        </w:tc>
      </w:tr>
      <w:tr w:rsidR="00407702" w:rsidTr="00077F35">
        <w:tc>
          <w:tcPr>
            <w:tcW w:w="709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12" w:type="dxa"/>
          </w:tcPr>
          <w:p w:rsidR="00407702" w:rsidRPr="005B6CF7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B6C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Выработка и конструирование модели, её программирование.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Творческий проект.</w:t>
            </w:r>
          </w:p>
        </w:tc>
        <w:tc>
          <w:tcPr>
            <w:tcW w:w="1134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14.08</w:t>
            </w:r>
          </w:p>
        </w:tc>
      </w:tr>
      <w:tr w:rsidR="00407702" w:rsidTr="00077F35">
        <w:tc>
          <w:tcPr>
            <w:tcW w:w="709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12" w:type="dxa"/>
          </w:tcPr>
          <w:p w:rsidR="00407702" w:rsidRPr="005B6CF7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B6C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Выработка и конструирование модели, её программирование.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Творческий проект.</w:t>
            </w:r>
          </w:p>
        </w:tc>
        <w:tc>
          <w:tcPr>
            <w:tcW w:w="1134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407702" w:rsidRDefault="00462607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21.08</w:t>
            </w:r>
          </w:p>
        </w:tc>
      </w:tr>
      <w:tr w:rsidR="00407702" w:rsidTr="00077F35">
        <w:tc>
          <w:tcPr>
            <w:tcW w:w="6521" w:type="dxa"/>
            <w:gridSpan w:val="2"/>
          </w:tcPr>
          <w:p w:rsidR="00407702" w:rsidRPr="005B6CF7" w:rsidRDefault="00407702" w:rsidP="00077F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B6C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407702" w:rsidRPr="00894B3F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07702" w:rsidRPr="00894B3F" w:rsidRDefault="00407702" w:rsidP="00077F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07702" w:rsidRPr="00407702" w:rsidRDefault="00407702">
      <w:pPr>
        <w:rPr>
          <w:rFonts w:ascii="Times New Roman" w:hAnsi="Times New Roman" w:cs="Times New Roman"/>
        </w:rPr>
      </w:pPr>
    </w:p>
    <w:sectPr w:rsidR="00407702" w:rsidRPr="00407702" w:rsidSect="009C4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07702"/>
    <w:rsid w:val="003D63F0"/>
    <w:rsid w:val="00407702"/>
    <w:rsid w:val="00462607"/>
    <w:rsid w:val="009C4F43"/>
    <w:rsid w:val="00CE5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2026-05-27T07:07:00Z</dcterms:created>
  <dcterms:modified xsi:type="dcterms:W3CDTF">2026-05-27T07:26:00Z</dcterms:modified>
</cp:coreProperties>
</file>